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B1BF" w14:textId="43820C4D" w:rsidR="001C6D9E" w:rsidRPr="00C31C95" w:rsidRDefault="001C6D9E">
      <w:pPr>
        <w:rPr>
          <w:b/>
          <w:bCs/>
        </w:rPr>
      </w:pPr>
      <w:r w:rsidRPr="00C31C95">
        <w:rPr>
          <w:b/>
          <w:bCs/>
        </w:rPr>
        <w:t>BASEBALL E AUTISMO, SABATO A BUTTRIO LA PARTITA DEL CUORE</w:t>
      </w:r>
    </w:p>
    <w:p w14:paraId="09D3DEB0" w14:textId="15148DBD" w:rsidR="001C6D9E" w:rsidRPr="00C31C95" w:rsidRDefault="001C6D9E">
      <w:pPr>
        <w:rPr>
          <w:i/>
          <w:iCs/>
        </w:rPr>
      </w:pPr>
      <w:r w:rsidRPr="00C31C95">
        <w:rPr>
          <w:i/>
          <w:iCs/>
        </w:rPr>
        <w:t>Si gioca alle 15.00 sul diamante di Via Cividale, presente la nazionale italiana U12</w:t>
      </w:r>
      <w:r w:rsidR="00C31C95" w:rsidRPr="00C31C95">
        <w:rPr>
          <w:i/>
          <w:iCs/>
        </w:rPr>
        <w:t>. È la seconda iniziativa di solidarietà dell’estate dopo Italia-Ucraina U22 della settimana scorsa</w:t>
      </w:r>
    </w:p>
    <w:p w14:paraId="79C13BC1" w14:textId="320EBE20" w:rsidR="008612AD" w:rsidRDefault="00E640EF">
      <w:r w:rsidRPr="00823A76">
        <w:rPr>
          <w:b/>
          <w:bCs/>
        </w:rPr>
        <w:t>Baseball e solidarietà</w:t>
      </w:r>
      <w:r w:rsidR="00A92AEF">
        <w:t xml:space="preserve">, ancora una volta a o sport è veicolo di socialità a </w:t>
      </w:r>
      <w:r w:rsidR="00A92AEF" w:rsidRPr="00823A76">
        <w:rPr>
          <w:b/>
          <w:bCs/>
        </w:rPr>
        <w:t>Buttrio</w:t>
      </w:r>
      <w:r w:rsidR="00A92AEF">
        <w:t xml:space="preserve">. Da domani, giovedì 30 giungo a </w:t>
      </w:r>
      <w:r w:rsidR="0012750E">
        <w:t>domenica</w:t>
      </w:r>
      <w:r w:rsidR="00A92AEF">
        <w:t xml:space="preserve"> </w:t>
      </w:r>
      <w:r w:rsidR="0012750E">
        <w:t>3</w:t>
      </w:r>
      <w:r w:rsidR="00A92AEF">
        <w:t xml:space="preserve"> luglio, gli impianti dei White </w:t>
      </w:r>
      <w:proofErr w:type="spellStart"/>
      <w:r w:rsidR="00A92AEF">
        <w:t>Sox</w:t>
      </w:r>
      <w:proofErr w:type="spellEnd"/>
      <w:r w:rsidR="00A92AEF">
        <w:t xml:space="preserve"> Buttrio Baseball ospiteranno la </w:t>
      </w:r>
      <w:r w:rsidR="00A92AEF" w:rsidRPr="00823A76">
        <w:rPr>
          <w:b/>
          <w:bCs/>
        </w:rPr>
        <w:t>nazionale italiana U12 di baseball</w:t>
      </w:r>
      <w:r w:rsidR="0012750E">
        <w:t xml:space="preserve"> per </w:t>
      </w:r>
      <w:r w:rsidR="00283427">
        <w:t>la preparazione</w:t>
      </w:r>
      <w:r w:rsidR="00283427" w:rsidRPr="00823A76">
        <w:t xml:space="preserve"> dell’</w:t>
      </w:r>
      <w:r w:rsidR="00283427" w:rsidRPr="00823A76">
        <w:rPr>
          <w:b/>
          <w:bCs/>
        </w:rPr>
        <w:t>europeo di</w:t>
      </w:r>
      <w:r w:rsidR="00624F8C" w:rsidRPr="00823A76">
        <w:rPr>
          <w:b/>
          <w:bCs/>
        </w:rPr>
        <w:t xml:space="preserve"> </w:t>
      </w:r>
      <w:r w:rsidR="00283427" w:rsidRPr="00823A76">
        <w:rPr>
          <w:b/>
          <w:bCs/>
        </w:rPr>
        <w:t>Vienna</w:t>
      </w:r>
      <w:r w:rsidR="00283427">
        <w:t xml:space="preserve"> (</w:t>
      </w:r>
      <w:r w:rsidR="00BE46DD">
        <w:t>start il 5 luglio)</w:t>
      </w:r>
      <w:r w:rsidR="005870AB">
        <w:t xml:space="preserve">, dove la </w:t>
      </w:r>
      <w:r w:rsidR="00520376">
        <w:t>selezione</w:t>
      </w:r>
      <w:r w:rsidR="005870AB">
        <w:t xml:space="preserve"> tricolore è campione in carica da 4 edizioni consecutive.</w:t>
      </w:r>
    </w:p>
    <w:p w14:paraId="666587BD" w14:textId="00DA8992" w:rsidR="00A96F9E" w:rsidRDefault="00823A76">
      <w:r w:rsidRPr="00823A76">
        <w:rPr>
          <w:b/>
          <w:bCs/>
        </w:rPr>
        <w:t>S</w:t>
      </w:r>
      <w:r w:rsidR="00DA6959" w:rsidRPr="00823A76">
        <w:rPr>
          <w:b/>
          <w:bCs/>
        </w:rPr>
        <w:t>abato 2 luglio</w:t>
      </w:r>
      <w:r w:rsidR="00DA6959">
        <w:t xml:space="preserve"> gli azzurrini si misureranno contro i pari età della </w:t>
      </w:r>
      <w:r w:rsidR="00DA6959" w:rsidRPr="00823A76">
        <w:rPr>
          <w:b/>
          <w:bCs/>
        </w:rPr>
        <w:t>Rappresentativa FVG</w:t>
      </w:r>
      <w:r w:rsidR="00DA6959">
        <w:t xml:space="preserve"> nella “</w:t>
      </w:r>
      <w:r w:rsidR="00DA6959" w:rsidRPr="00823A76">
        <w:rPr>
          <w:b/>
          <w:bCs/>
        </w:rPr>
        <w:t>Partita del cuore”</w:t>
      </w:r>
      <w:r w:rsidR="00DA6959">
        <w:t xml:space="preserve">. </w:t>
      </w:r>
      <w:proofErr w:type="spellStart"/>
      <w:r w:rsidR="00DA6959">
        <w:t>Playball</w:t>
      </w:r>
      <w:proofErr w:type="spellEnd"/>
      <w:r w:rsidR="00DA6959">
        <w:t xml:space="preserve"> alle </w:t>
      </w:r>
      <w:r w:rsidR="00DA6959" w:rsidRPr="00823A76">
        <w:rPr>
          <w:b/>
          <w:bCs/>
        </w:rPr>
        <w:t>ore 15.00</w:t>
      </w:r>
      <w:r w:rsidR="00DA6959">
        <w:t xml:space="preserve">, presso il </w:t>
      </w:r>
      <w:r w:rsidR="00DA6959" w:rsidRPr="00823A76">
        <w:rPr>
          <w:b/>
          <w:bCs/>
        </w:rPr>
        <w:t xml:space="preserve">campo di </w:t>
      </w:r>
      <w:r w:rsidR="00C56949" w:rsidRPr="00823A76">
        <w:rPr>
          <w:b/>
          <w:bCs/>
        </w:rPr>
        <w:t>Via Cividale</w:t>
      </w:r>
      <w:r w:rsidR="00C56949">
        <w:t xml:space="preserve">. </w:t>
      </w:r>
      <w:r w:rsidR="0071258F">
        <w:br/>
      </w:r>
      <w:r w:rsidR="009C0E07">
        <w:t xml:space="preserve">Il match ha l’obiettivo si sensibilizzare il pubblico sull’autismo, una tematica trattata spesso in modo </w:t>
      </w:r>
      <w:r w:rsidR="0071258F">
        <w:t xml:space="preserve">errato </w:t>
      </w:r>
      <w:r w:rsidR="005771A8">
        <w:t>sulla quale vi è ancora grande disinformazione. L’intero ricavato verrà donato a Progetto Autismo FVG.</w:t>
      </w:r>
    </w:p>
    <w:p w14:paraId="27C79D60" w14:textId="77777777" w:rsidR="00DC1D80" w:rsidRDefault="00E27A60">
      <w:r>
        <w:t xml:space="preserve">Quello di sabato sarà solo il terzo match in tre giorni tra Italia U12 e la Rappresentativa FVG. Infatti nei giorni precedenti, domani e venerdì, alle ore 18.00, sempre presso il campo di Buttrio, le compagini si affronteranno in altre </w:t>
      </w:r>
      <w:r w:rsidR="005870AB">
        <w:t xml:space="preserve">due </w:t>
      </w:r>
      <w:r>
        <w:t>amichevoli</w:t>
      </w:r>
      <w:r w:rsidR="005870AB">
        <w:t>.</w:t>
      </w:r>
    </w:p>
    <w:p w14:paraId="57AE7CEC" w14:textId="78252F3E" w:rsidR="00D04952" w:rsidRDefault="00DC1D80">
      <w:r>
        <w:t xml:space="preserve">Quest’anno non è </w:t>
      </w:r>
      <w:r w:rsidR="002E46F3">
        <w:t xml:space="preserve">la prima volta in cui solidarietà e baseball si incontrano a Buttrio. Dal </w:t>
      </w:r>
      <w:r w:rsidR="00784F5A">
        <w:t xml:space="preserve">20 al 24 giugno la </w:t>
      </w:r>
      <w:r w:rsidR="00784F5A" w:rsidRPr="00823A76">
        <w:rPr>
          <w:b/>
          <w:bCs/>
        </w:rPr>
        <w:t>nazionale femminile U22 dell’Italia di softball</w:t>
      </w:r>
      <w:r w:rsidR="00784F5A">
        <w:t xml:space="preserve"> è stata ospite della Città del Vino per preparare l’Europeo di categoria. Al centro del loro allenamento la partita con le pari età dell’</w:t>
      </w:r>
      <w:r w:rsidR="00784F5A" w:rsidRPr="00823A76">
        <w:rPr>
          <w:b/>
          <w:bCs/>
        </w:rPr>
        <w:t>Ucraina</w:t>
      </w:r>
      <w:r w:rsidR="00784F5A">
        <w:t>, giocata nel pomeriggio di mercoledì 22.</w:t>
      </w:r>
    </w:p>
    <w:p w14:paraId="51220B3A" w14:textId="0AB8D2E3" w:rsidR="00784F5A" w:rsidRDefault="00784F5A">
      <w:r>
        <w:t xml:space="preserve">Il match è terminato 13-1 per le azzurre, </w:t>
      </w:r>
      <w:r w:rsidR="005E7FC7">
        <w:t xml:space="preserve">ma il risultato è passato in secondo piano. L’obiettivo della giornata era </w:t>
      </w:r>
      <w:r w:rsidR="00651575">
        <w:t xml:space="preserve">ricordare il valore della pace e il ruolo dello sport nel riportare alla normalità le popolazioni sfuggite alla guerra. </w:t>
      </w:r>
      <w:r w:rsidR="00651575">
        <w:br/>
        <w:t>A</w:t>
      </w:r>
      <w:r w:rsidR="000D3864">
        <w:t>lla fine della gara le due squadre sono state protagoniste di un bel terzo tempo all’insegna</w:t>
      </w:r>
      <w:r w:rsidR="006130B4">
        <w:t xml:space="preserve"> di abbracci e foto di gruppo. Presente a bordo campo un discreto pubblico</w:t>
      </w:r>
      <w:r w:rsidR="00B02ED3">
        <w:t xml:space="preserve"> di tutte le età.</w:t>
      </w:r>
    </w:p>
    <w:p w14:paraId="34FDBA5A" w14:textId="5AFD96B5" w:rsidR="00DC03E3" w:rsidRDefault="00DC03E3">
      <w:r>
        <w:t xml:space="preserve">“Le battaglie si dovrebbero vedere solamente sul campo di gioco”, questo era stato il pensiero del </w:t>
      </w:r>
      <w:r w:rsidRPr="002964C1">
        <w:rPr>
          <w:b/>
          <w:bCs/>
        </w:rPr>
        <w:t>presidente FIBS</w:t>
      </w:r>
      <w:r>
        <w:t xml:space="preserve"> </w:t>
      </w:r>
      <w:r w:rsidRPr="002964C1">
        <w:rPr>
          <w:b/>
          <w:bCs/>
        </w:rPr>
        <w:t>Andrea Marcon</w:t>
      </w:r>
      <w:r w:rsidR="00266BE0">
        <w:t xml:space="preserve">. Un auspicio preso alla lettera dalle azzurre che all’Europeo </w:t>
      </w:r>
      <w:r w:rsidR="00E35B01">
        <w:t xml:space="preserve">hanno vinto per ora 5 partite su 5. Tre vittorie per </w:t>
      </w:r>
      <w:r w:rsidR="004B1077">
        <w:t xml:space="preserve">manifesta, battute anche le padrone di casa della </w:t>
      </w:r>
      <w:r w:rsidR="004B1077" w:rsidRPr="002964C1">
        <w:rPr>
          <w:b/>
          <w:bCs/>
        </w:rPr>
        <w:t>Repubblica Ceca</w:t>
      </w:r>
      <w:r w:rsidR="004B1077">
        <w:t xml:space="preserve"> per 4-1. </w:t>
      </w:r>
    </w:p>
    <w:sectPr w:rsidR="00DC03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6F"/>
    <w:rsid w:val="000D3864"/>
    <w:rsid w:val="000F373A"/>
    <w:rsid w:val="0012750E"/>
    <w:rsid w:val="00193908"/>
    <w:rsid w:val="001C363E"/>
    <w:rsid w:val="001C6D9E"/>
    <w:rsid w:val="002551C9"/>
    <w:rsid w:val="00266BE0"/>
    <w:rsid w:val="00282041"/>
    <w:rsid w:val="00283427"/>
    <w:rsid w:val="002877A6"/>
    <w:rsid w:val="002964C1"/>
    <w:rsid w:val="002D3F98"/>
    <w:rsid w:val="002D62A9"/>
    <w:rsid w:val="002E46F3"/>
    <w:rsid w:val="0030043E"/>
    <w:rsid w:val="003A3154"/>
    <w:rsid w:val="0046760B"/>
    <w:rsid w:val="00472A7D"/>
    <w:rsid w:val="00495B61"/>
    <w:rsid w:val="004B1077"/>
    <w:rsid w:val="005172DA"/>
    <w:rsid w:val="00520376"/>
    <w:rsid w:val="005771A8"/>
    <w:rsid w:val="005870AB"/>
    <w:rsid w:val="005E7FC7"/>
    <w:rsid w:val="006130B4"/>
    <w:rsid w:val="00624F8C"/>
    <w:rsid w:val="00651575"/>
    <w:rsid w:val="0071258F"/>
    <w:rsid w:val="0073670D"/>
    <w:rsid w:val="00784F5A"/>
    <w:rsid w:val="007B396F"/>
    <w:rsid w:val="00823A76"/>
    <w:rsid w:val="00845642"/>
    <w:rsid w:val="008612AD"/>
    <w:rsid w:val="00890E23"/>
    <w:rsid w:val="008D15EE"/>
    <w:rsid w:val="0096504C"/>
    <w:rsid w:val="00983482"/>
    <w:rsid w:val="009C0E07"/>
    <w:rsid w:val="00A10CA3"/>
    <w:rsid w:val="00A766E3"/>
    <w:rsid w:val="00A92AEF"/>
    <w:rsid w:val="00A96F9E"/>
    <w:rsid w:val="00B02ED3"/>
    <w:rsid w:val="00BE46DD"/>
    <w:rsid w:val="00C31C95"/>
    <w:rsid w:val="00C56949"/>
    <w:rsid w:val="00D04952"/>
    <w:rsid w:val="00D15A9F"/>
    <w:rsid w:val="00DA384C"/>
    <w:rsid w:val="00DA6959"/>
    <w:rsid w:val="00DC03E3"/>
    <w:rsid w:val="00DC1D80"/>
    <w:rsid w:val="00E1558B"/>
    <w:rsid w:val="00E16870"/>
    <w:rsid w:val="00E27A60"/>
    <w:rsid w:val="00E35B01"/>
    <w:rsid w:val="00E50F6F"/>
    <w:rsid w:val="00E640EF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ED2A"/>
  <w15:chartTrackingRefBased/>
  <w15:docId w15:val="{5405AE71-1FB2-4656-8672-B18E948F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patrick.lavaroni99@gmail.com</dc:creator>
  <cp:keywords/>
  <dc:description/>
  <cp:lastModifiedBy>patrick.lavaroni99@gmail.com</cp:lastModifiedBy>
  <cp:revision>2</cp:revision>
  <dcterms:created xsi:type="dcterms:W3CDTF">2022-06-29T14:59:00Z</dcterms:created>
  <dcterms:modified xsi:type="dcterms:W3CDTF">2022-06-29T14:59:00Z</dcterms:modified>
</cp:coreProperties>
</file>